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0F4A4" w14:textId="134DDB21" w:rsidR="007F7495" w:rsidRDefault="007F7495" w:rsidP="006F60C3">
      <w:pPr>
        <w:spacing w:before="120" w:after="120" w:line="360" w:lineRule="auto"/>
        <w:jc w:val="center"/>
        <w:rPr>
          <w:rFonts w:ascii="Arial" w:hAnsi="Arial" w:cs="Arial"/>
          <w:b/>
          <w:sz w:val="28"/>
          <w:szCs w:val="22"/>
        </w:rPr>
      </w:pPr>
      <w:r>
        <w:rPr>
          <w:noProof/>
        </w:rPr>
        <w:drawing>
          <wp:inline distT="0" distB="0" distL="0" distR="0" wp14:anchorId="27EEC791" wp14:editId="0E6AD421">
            <wp:extent cx="1013460" cy="1069340"/>
            <wp:effectExtent l="0" t="0" r="0" b="0"/>
            <wp:docPr id="2" name="Picture 2" descr="Owl Psychedelic Rainbow Lollipop Royalty Free Cliparts, Vector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wl Psychedelic Rainbow Lollipop Royalty Free Cliparts, Vectors &#10;"/>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13460" cy="1069340"/>
                    </a:xfrm>
                    <a:prstGeom prst="rect">
                      <a:avLst/>
                    </a:prstGeom>
                    <a:noFill/>
                    <a:ln>
                      <a:noFill/>
                    </a:ln>
                  </pic:spPr>
                </pic:pic>
              </a:graphicData>
            </a:graphic>
          </wp:inline>
        </w:drawing>
      </w:r>
    </w:p>
    <w:p w14:paraId="6CA69F3E"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Kimbolton</w:t>
      </w:r>
    </w:p>
    <w:p w14:paraId="4F37EC9B"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Nursery Group</w:t>
      </w:r>
    </w:p>
    <w:p w14:paraId="2F7CE37B"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C/O St James CE school, Leominster Herefordshire HR6 0HQ</w:t>
      </w:r>
    </w:p>
    <w:p w14:paraId="652FB21C"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 xml:space="preserve">Email: </w:t>
      </w:r>
      <w:hyperlink r:id="rId12" w:history="1">
        <w:r w:rsidRPr="00AC5459">
          <w:rPr>
            <w:rFonts w:ascii="Century Gothic" w:hAnsi="Century Gothic"/>
            <w:b/>
            <w:color w:val="0000FF"/>
            <w:sz w:val="22"/>
            <w:szCs w:val="22"/>
            <w:u w:val="single"/>
          </w:rPr>
          <w:t>kimboltonnurserygroup@hotmail.co.uk</w:t>
        </w:r>
      </w:hyperlink>
    </w:p>
    <w:p w14:paraId="71D0C080"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Ofsted registration number 223547 Registered Charity Number: 1055842</w:t>
      </w:r>
    </w:p>
    <w:p w14:paraId="7075D0A7" w14:textId="77777777" w:rsidR="006F60C3" w:rsidRPr="00AC5459" w:rsidRDefault="006F60C3" w:rsidP="006F60C3">
      <w:pPr>
        <w:jc w:val="center"/>
        <w:rPr>
          <w:rFonts w:ascii="Century Gothic" w:hAnsi="Century Gothic"/>
          <w:b/>
          <w:color w:val="002060"/>
          <w:sz w:val="22"/>
          <w:szCs w:val="22"/>
        </w:rPr>
      </w:pPr>
      <w:r w:rsidRPr="00AC5459">
        <w:rPr>
          <w:rFonts w:ascii="Century Gothic" w:hAnsi="Century Gothic"/>
          <w:b/>
          <w:color w:val="002060"/>
          <w:sz w:val="22"/>
          <w:szCs w:val="22"/>
        </w:rPr>
        <w:t xml:space="preserve">Tel: 01568614743/ Facebook messenger: Kimbolton Nursery Group </w:t>
      </w:r>
    </w:p>
    <w:p w14:paraId="0AC554B4" w14:textId="614D6D92" w:rsidR="003932C6" w:rsidRPr="006F60C3" w:rsidRDefault="004A5BBD" w:rsidP="00B75519">
      <w:pPr>
        <w:spacing w:before="120" w:after="120" w:line="360" w:lineRule="auto"/>
        <w:rPr>
          <w:rFonts w:ascii="Century Gothic" w:hAnsi="Century Gothic" w:cs="Arial"/>
          <w:b/>
          <w:sz w:val="22"/>
          <w:szCs w:val="22"/>
        </w:rPr>
      </w:pPr>
      <w:r w:rsidRPr="006F60C3">
        <w:rPr>
          <w:rFonts w:ascii="Century Gothic" w:hAnsi="Century Gothic" w:cs="Arial"/>
          <w:b/>
          <w:sz w:val="22"/>
          <w:szCs w:val="22"/>
        </w:rPr>
        <w:t>Privacy notice</w:t>
      </w:r>
    </w:p>
    <w:p w14:paraId="4F4F3570" w14:textId="1BCA438E" w:rsidR="00050F6B" w:rsidRPr="006F60C3" w:rsidRDefault="007F7495" w:rsidP="00B75519">
      <w:pPr>
        <w:spacing w:before="120" w:after="120" w:line="360" w:lineRule="auto"/>
        <w:rPr>
          <w:rFonts w:ascii="Century Gothic" w:hAnsi="Century Gothic" w:cs="Arial"/>
          <w:b/>
          <w:sz w:val="22"/>
          <w:szCs w:val="22"/>
        </w:rPr>
      </w:pPr>
      <w:r w:rsidRPr="006F60C3">
        <w:rPr>
          <w:rFonts w:ascii="Century Gothic" w:hAnsi="Century Gothic" w:cs="Arial"/>
          <w:b/>
          <w:sz w:val="22"/>
          <w:szCs w:val="22"/>
        </w:rPr>
        <w:t>Kimbolton Nursery Groups’</w:t>
      </w:r>
      <w:r w:rsidR="00050F6B" w:rsidRPr="006F60C3">
        <w:rPr>
          <w:rFonts w:ascii="Century Gothic" w:hAnsi="Century Gothic" w:cs="Arial"/>
          <w:b/>
          <w:sz w:val="22"/>
          <w:szCs w:val="22"/>
        </w:rPr>
        <w:t xml:space="preserve"> Privacy Notice</w:t>
      </w:r>
    </w:p>
    <w:p w14:paraId="5FD5F47E" w14:textId="3B0AB5AC" w:rsidR="007F7495" w:rsidRPr="006F60C3" w:rsidRDefault="007F7495" w:rsidP="00B75519">
      <w:pPr>
        <w:pBdr>
          <w:top w:val="single" w:sz="4" w:space="1" w:color="auto"/>
          <w:left w:val="single" w:sz="4" w:space="4" w:color="auto"/>
          <w:bottom w:val="single" w:sz="4" w:space="1" w:color="auto"/>
          <w:right w:val="single" w:sz="4" w:space="4" w:color="auto"/>
        </w:pBdr>
        <w:spacing w:before="120" w:after="120" w:line="360" w:lineRule="auto"/>
        <w:rPr>
          <w:rFonts w:ascii="Century Gothic" w:hAnsi="Century Gothic" w:cs="Arial"/>
          <w:sz w:val="22"/>
          <w:szCs w:val="22"/>
        </w:rPr>
      </w:pPr>
      <w:r w:rsidRPr="006F60C3">
        <w:rPr>
          <w:rFonts w:ascii="Century Gothic" w:hAnsi="Century Gothic" w:cs="Arial"/>
          <w:sz w:val="22"/>
          <w:szCs w:val="22"/>
        </w:rPr>
        <w:t>Kimbolton Nursery Group Kimbolton HR60HQ</w:t>
      </w:r>
    </w:p>
    <w:p w14:paraId="46D12BD2" w14:textId="77777777" w:rsidR="00A003F8" w:rsidRPr="006F60C3" w:rsidRDefault="009D1B0B" w:rsidP="00B75519">
      <w:pPr>
        <w:spacing w:before="120" w:after="120" w:line="360" w:lineRule="auto"/>
        <w:rPr>
          <w:rFonts w:ascii="Century Gothic" w:hAnsi="Century Gothic" w:cs="Arial"/>
          <w:sz w:val="22"/>
          <w:szCs w:val="22"/>
        </w:rPr>
      </w:pPr>
      <w:r w:rsidRPr="006F60C3">
        <w:rPr>
          <w:rFonts w:ascii="Century Gothic" w:hAnsi="Century Gothic" w:cs="Arial"/>
          <w:b/>
          <w:sz w:val="22"/>
          <w:szCs w:val="22"/>
        </w:rPr>
        <w:t>Introduction</w:t>
      </w:r>
    </w:p>
    <w:p w14:paraId="618AF758"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Personal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2B3FE5ED" w14:textId="30F9F985"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When we refer to “we</w:t>
      </w:r>
      <w:proofErr w:type="gramStart"/>
      <w:r w:rsidRPr="006F60C3">
        <w:rPr>
          <w:rFonts w:ascii="Century Gothic" w:hAnsi="Century Gothic" w:cs="Arial"/>
          <w:sz w:val="22"/>
          <w:szCs w:val="22"/>
        </w:rPr>
        <w:t>”,</w:t>
      </w:r>
      <w:proofErr w:type="gramEnd"/>
      <w:r w:rsidRPr="006F60C3">
        <w:rPr>
          <w:rFonts w:ascii="Century Gothic" w:hAnsi="Century Gothic" w:cs="Arial"/>
          <w:sz w:val="22"/>
          <w:szCs w:val="22"/>
        </w:rPr>
        <w:t xml:space="preserve"> “us” or “our</w:t>
      </w:r>
      <w:proofErr w:type="gramStart"/>
      <w:r w:rsidRPr="006F60C3">
        <w:rPr>
          <w:rFonts w:ascii="Century Gothic" w:hAnsi="Century Gothic" w:cs="Arial"/>
          <w:sz w:val="22"/>
          <w:szCs w:val="22"/>
        </w:rPr>
        <w:t>”,</w:t>
      </w:r>
      <w:proofErr w:type="gramEnd"/>
      <w:r w:rsidRPr="006F60C3">
        <w:rPr>
          <w:rFonts w:ascii="Century Gothic" w:hAnsi="Century Gothic" w:cs="Arial"/>
          <w:sz w:val="22"/>
          <w:szCs w:val="22"/>
        </w:rPr>
        <w:t xml:space="preserve"> we mean</w:t>
      </w:r>
      <w:r w:rsidR="00B44AE0">
        <w:rPr>
          <w:rFonts w:ascii="Century Gothic" w:hAnsi="Century Gothic" w:cs="Arial"/>
          <w:sz w:val="22"/>
          <w:szCs w:val="22"/>
        </w:rPr>
        <w:t xml:space="preserve"> Kimbolton Nursery Group</w:t>
      </w:r>
      <w:r w:rsidRPr="006F60C3">
        <w:rPr>
          <w:rFonts w:ascii="Century Gothic" w:hAnsi="Century Gothic" w:cs="Arial"/>
          <w:sz w:val="22"/>
          <w:szCs w:val="22"/>
        </w:rPr>
        <w:t xml:space="preserve">. </w:t>
      </w:r>
    </w:p>
    <w:p w14:paraId="4D6491B5"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What personal data we collect</w:t>
      </w:r>
    </w:p>
    <w:p w14:paraId="2636BA14" w14:textId="0B599789"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We collect personal data about you and your child to provide care and learning tailored to meet your child’s individual needs. Personal details that we obtain from you includes your child’s: name, date of birth, address, and health, development</w:t>
      </w:r>
      <w:r w:rsidR="006F60C3">
        <w:rPr>
          <w:rFonts w:ascii="Century Gothic" w:hAnsi="Century Gothic" w:cs="Arial"/>
          <w:sz w:val="22"/>
          <w:szCs w:val="22"/>
        </w:rPr>
        <w:t>,</w:t>
      </w:r>
      <w:r w:rsidRPr="006F60C3">
        <w:rPr>
          <w:rFonts w:ascii="Century Gothic" w:hAnsi="Century Gothic" w:cs="Arial"/>
          <w:sz w:val="22"/>
          <w:szCs w:val="22"/>
        </w:rPr>
        <w:t xml:space="preserve"> and any special educational needs information. We will also ask for information about who has parental responsibility for your child and any court orders pertaining to your child.</w:t>
      </w:r>
    </w:p>
    <w:p w14:paraId="1C8D4545"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Personal data that we collect about you includes: your name, home and work address, phone numbers, email address, emergency contact details, and family details. </w:t>
      </w:r>
    </w:p>
    <w:p w14:paraId="72A71DCA" w14:textId="1ED3BCFF"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We will only with your consent collect your national Insurance number or unique taxpayer reference (UTR) where necessary if you are </w:t>
      </w:r>
      <w:r w:rsidR="006F60C3" w:rsidRPr="006F60C3">
        <w:rPr>
          <w:rFonts w:ascii="Century Gothic" w:hAnsi="Century Gothic" w:cs="Arial"/>
          <w:sz w:val="22"/>
          <w:szCs w:val="22"/>
        </w:rPr>
        <w:t>self-employed</w:t>
      </w:r>
      <w:r w:rsidRPr="006F60C3">
        <w:rPr>
          <w:rFonts w:ascii="Century Gothic" w:hAnsi="Century Gothic" w:cs="Arial"/>
          <w:sz w:val="22"/>
          <w:szCs w:val="22"/>
        </w:rPr>
        <w:t xml:space="preserve"> and where you apply for up to 30 hours free childcare. We also collect information regarding benefits and family credits. Please note that if this information is not provided, then we cannot claim funding for your child. </w:t>
      </w:r>
    </w:p>
    <w:p w14:paraId="102EB14B"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We also process financial information when you pay your childcare fees by chip and pin or direct debit. We may collect other data from you when you voluntarily contact us. </w:t>
      </w:r>
    </w:p>
    <w:p w14:paraId="6A5434BA"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Where applicable we will obtain details of your child’s social worker, child protection plans from social care, and health care plans from health professionals and other health agencies.</w:t>
      </w:r>
    </w:p>
    <w:p w14:paraId="3B77C366"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lastRenderedPageBreak/>
        <w:t>We may collect this information in a variety of ways. For example, data will be collected from you directly in the registration form; from identity documents; from correspondence with you; or from health and other professionals.</w:t>
      </w:r>
    </w:p>
    <w:p w14:paraId="7C8FF53F" w14:textId="77777777"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Why we collect personal data and the legal basis for handling your data</w:t>
      </w:r>
    </w:p>
    <w:p w14:paraId="39C05FE2" w14:textId="6706C472"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We use personal data about you and your child </w:t>
      </w:r>
      <w:r w:rsidR="006F60C3" w:rsidRPr="006F60C3">
        <w:rPr>
          <w:rFonts w:ascii="Century Gothic" w:hAnsi="Century Gothic" w:cs="Arial"/>
          <w:sz w:val="22"/>
          <w:szCs w:val="22"/>
        </w:rPr>
        <w:t>to</w:t>
      </w:r>
      <w:r w:rsidRPr="006F60C3">
        <w:rPr>
          <w:rFonts w:ascii="Century Gothic" w:hAnsi="Century Gothic" w:cs="Arial"/>
          <w:sz w:val="22"/>
          <w:szCs w:val="22"/>
        </w:rPr>
        <w:t xml:space="preserve"> provide childcare services and to fulfil the contractual arrangement you have </w:t>
      </w:r>
      <w:r w:rsidR="006F60C3" w:rsidRPr="006F60C3">
        <w:rPr>
          <w:rFonts w:ascii="Century Gothic" w:hAnsi="Century Gothic" w:cs="Arial"/>
          <w:sz w:val="22"/>
          <w:szCs w:val="22"/>
        </w:rPr>
        <w:t>entered</w:t>
      </w:r>
      <w:r w:rsidRPr="006F60C3">
        <w:rPr>
          <w:rFonts w:ascii="Century Gothic" w:hAnsi="Century Gothic" w:cs="Arial"/>
          <w:sz w:val="22"/>
          <w:szCs w:val="22"/>
        </w:rPr>
        <w:t>. This includes using your data in the following ways:</w:t>
      </w:r>
    </w:p>
    <w:p w14:paraId="242B2D75"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support your child’s wellbeing and development</w:t>
      </w:r>
    </w:p>
    <w:p w14:paraId="277B9881" w14:textId="22482B9B"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effectively manage any special education, health</w:t>
      </w:r>
      <w:r w:rsidR="006F60C3">
        <w:rPr>
          <w:rFonts w:ascii="Century Gothic" w:hAnsi="Century Gothic" w:cs="Arial"/>
          <w:sz w:val="22"/>
          <w:szCs w:val="22"/>
        </w:rPr>
        <w:t>,</w:t>
      </w:r>
      <w:r w:rsidRPr="006F60C3">
        <w:rPr>
          <w:rFonts w:ascii="Century Gothic" w:hAnsi="Century Gothic" w:cs="Arial"/>
          <w:sz w:val="22"/>
          <w:szCs w:val="22"/>
        </w:rPr>
        <w:t xml:space="preserve"> or medical needs of your child whilst at the setting</w:t>
      </w:r>
    </w:p>
    <w:p w14:paraId="4B964CC7"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carry out regular assessment of your child’s progress and to identify any areas of concern</w:t>
      </w:r>
    </w:p>
    <w:p w14:paraId="600C45CF"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maintain relevant contact about your child’s wellbeing and development</w:t>
      </w:r>
    </w:p>
    <w:p w14:paraId="51DEF608"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contact you in the case of an emergency</w:t>
      </w:r>
    </w:p>
    <w:p w14:paraId="719176F5"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process your claim for free childcare, if applicable</w:t>
      </w:r>
    </w:p>
    <w:p w14:paraId="748D7DFA"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enable us to respond to any questions you ask</w:t>
      </w:r>
    </w:p>
    <w:p w14:paraId="7326CC17"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keep you updated about information which forms part of your contract with us</w:t>
      </w:r>
    </w:p>
    <w:p w14:paraId="32707A54" w14:textId="77777777"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notify you of service changes or issues</w:t>
      </w:r>
    </w:p>
    <w:p w14:paraId="2011B89E" w14:textId="09C9D45E" w:rsidR="00A003F8" w:rsidRPr="006F60C3" w:rsidRDefault="00A003F8" w:rsidP="00C4514F">
      <w:pPr>
        <w:numPr>
          <w:ilvl w:val="0"/>
          <w:numId w:val="1"/>
        </w:numPr>
        <w:spacing w:before="120" w:after="120" w:line="360" w:lineRule="auto"/>
        <w:rPr>
          <w:rFonts w:ascii="Century Gothic" w:hAnsi="Century Gothic" w:cs="Arial"/>
          <w:sz w:val="22"/>
          <w:szCs w:val="22"/>
        </w:rPr>
      </w:pPr>
      <w:r w:rsidRPr="006F60C3">
        <w:rPr>
          <w:rFonts w:ascii="Century Gothic" w:hAnsi="Century Gothic" w:cs="Arial"/>
          <w:sz w:val="22"/>
          <w:szCs w:val="22"/>
        </w:rPr>
        <w:t>to send you our e-</w:t>
      </w:r>
      <w:r w:rsidR="006F60C3" w:rsidRPr="006F60C3">
        <w:rPr>
          <w:rFonts w:ascii="Century Gothic" w:hAnsi="Century Gothic" w:cs="Arial"/>
          <w:sz w:val="22"/>
          <w:szCs w:val="22"/>
        </w:rPr>
        <w:t>newsletter if</w:t>
      </w:r>
      <w:r w:rsidRPr="006F60C3">
        <w:rPr>
          <w:rFonts w:ascii="Century Gothic" w:hAnsi="Century Gothic" w:cs="Arial"/>
          <w:sz w:val="22"/>
          <w:szCs w:val="22"/>
        </w:rPr>
        <w:t xml:space="preserve"> you have subscribed to it</w:t>
      </w:r>
    </w:p>
    <w:p w14:paraId="62E43F8A" w14:textId="77777777"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With your consent, we would also like to:</w:t>
      </w:r>
    </w:p>
    <w:p w14:paraId="69668F89" w14:textId="77777777" w:rsidR="00A003F8" w:rsidRPr="006F60C3" w:rsidRDefault="00A003F8" w:rsidP="00C4514F">
      <w:pPr>
        <w:numPr>
          <w:ilvl w:val="0"/>
          <w:numId w:val="2"/>
        </w:numPr>
        <w:spacing w:before="120" w:after="120" w:line="360" w:lineRule="auto"/>
        <w:rPr>
          <w:rFonts w:ascii="Century Gothic" w:hAnsi="Century Gothic" w:cs="Arial"/>
          <w:sz w:val="22"/>
          <w:szCs w:val="22"/>
        </w:rPr>
      </w:pPr>
      <w:r w:rsidRPr="006F60C3">
        <w:rPr>
          <w:rFonts w:ascii="Century Gothic" w:hAnsi="Century Gothic" w:cs="Arial"/>
          <w:sz w:val="22"/>
          <w:szCs w:val="22"/>
        </w:rPr>
        <w:t>collect your child’s ethnicity and religion data for monitoring purposes</w:t>
      </w:r>
    </w:p>
    <w:p w14:paraId="1E9D6505" w14:textId="77777777" w:rsidR="00A003F8" w:rsidRPr="006F60C3" w:rsidRDefault="00A003F8" w:rsidP="00C4514F">
      <w:pPr>
        <w:numPr>
          <w:ilvl w:val="0"/>
          <w:numId w:val="2"/>
        </w:numPr>
        <w:spacing w:before="120" w:after="120" w:line="360" w:lineRule="auto"/>
        <w:rPr>
          <w:rFonts w:ascii="Century Gothic" w:hAnsi="Century Gothic" w:cs="Arial"/>
          <w:sz w:val="22"/>
          <w:szCs w:val="22"/>
        </w:rPr>
      </w:pPr>
      <w:r w:rsidRPr="006F60C3">
        <w:rPr>
          <w:rFonts w:ascii="Century Gothic" w:hAnsi="Century Gothic" w:cs="Arial"/>
          <w:sz w:val="22"/>
          <w:szCs w:val="22"/>
        </w:rPr>
        <w:t>record your child’s activities for their individual learning journal (this will often include photographs and videos of children during play)</w:t>
      </w:r>
    </w:p>
    <w:p w14:paraId="17393A06" w14:textId="77777777" w:rsidR="00A003F8" w:rsidRPr="006F60C3" w:rsidRDefault="00A003F8" w:rsidP="00C4514F">
      <w:pPr>
        <w:numPr>
          <w:ilvl w:val="0"/>
          <w:numId w:val="2"/>
        </w:numPr>
        <w:spacing w:before="120" w:after="120" w:line="360" w:lineRule="auto"/>
        <w:rPr>
          <w:rFonts w:ascii="Century Gothic" w:hAnsi="Century Gothic" w:cs="Arial"/>
          <w:sz w:val="22"/>
          <w:szCs w:val="22"/>
        </w:rPr>
      </w:pPr>
      <w:r w:rsidRPr="006F60C3">
        <w:rPr>
          <w:rFonts w:ascii="Century Gothic" w:hAnsi="Century Gothic" w:cs="Arial"/>
          <w:sz w:val="22"/>
          <w:szCs w:val="22"/>
        </w:rPr>
        <w:t>sign you up for our free parent e-newsletter which provides resources and useful information for parents</w:t>
      </w:r>
    </w:p>
    <w:p w14:paraId="0973BD6B" w14:textId="77777777" w:rsidR="00A003F8" w:rsidRPr="006F60C3" w:rsidRDefault="00A003F8" w:rsidP="00C4514F">
      <w:pPr>
        <w:numPr>
          <w:ilvl w:val="0"/>
          <w:numId w:val="2"/>
        </w:numPr>
        <w:spacing w:before="120" w:after="120" w:line="360" w:lineRule="auto"/>
        <w:rPr>
          <w:rFonts w:ascii="Century Gothic" w:hAnsi="Century Gothic" w:cs="Arial"/>
          <w:sz w:val="22"/>
          <w:szCs w:val="22"/>
        </w:rPr>
      </w:pPr>
      <w:r w:rsidRPr="006F60C3">
        <w:rPr>
          <w:rFonts w:ascii="Century Gothic" w:hAnsi="Century Gothic" w:cs="Arial"/>
          <w:sz w:val="22"/>
          <w:szCs w:val="22"/>
        </w:rPr>
        <w:t>transfer your child’s records to the receiving school when s/he transfers</w:t>
      </w:r>
    </w:p>
    <w:p w14:paraId="38365F0E" w14:textId="7F5FFA31"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If we wish to use any images of your child for training, publicity</w:t>
      </w:r>
      <w:r w:rsidR="006F60C3">
        <w:rPr>
          <w:rFonts w:ascii="Century Gothic" w:hAnsi="Century Gothic" w:cs="Arial"/>
          <w:sz w:val="22"/>
          <w:szCs w:val="22"/>
        </w:rPr>
        <w:t>,</w:t>
      </w:r>
      <w:r w:rsidRPr="006F60C3">
        <w:rPr>
          <w:rFonts w:ascii="Century Gothic" w:hAnsi="Century Gothic" w:cs="Arial"/>
          <w:sz w:val="22"/>
          <w:szCs w:val="22"/>
        </w:rPr>
        <w:t xml:space="preserve"> or marketing purposes we will seek your written consent for each image we wish to use. You </w:t>
      </w:r>
      <w:r w:rsidR="006F60C3" w:rsidRPr="006F60C3">
        <w:rPr>
          <w:rFonts w:ascii="Century Gothic" w:hAnsi="Century Gothic" w:cs="Arial"/>
          <w:sz w:val="22"/>
          <w:szCs w:val="22"/>
        </w:rPr>
        <w:t>can</w:t>
      </w:r>
      <w:r w:rsidRPr="006F60C3">
        <w:rPr>
          <w:rFonts w:ascii="Century Gothic" w:hAnsi="Century Gothic" w:cs="Arial"/>
          <w:sz w:val="22"/>
          <w:szCs w:val="22"/>
        </w:rPr>
        <w:t xml:space="preserve"> withdraw your consent at any time, for images being taken of your child and/or for the transfer of records to the receiving school, by confirming so in writing to the setting. You can also unsubscribe from receiving our parent e-newsletter by notifying the setting.</w:t>
      </w:r>
    </w:p>
    <w:p w14:paraId="18E963DF" w14:textId="77777777" w:rsidR="00A003F8"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We have a legal obligation to process safeguarding related data about your child should we have concerns about her/his welfare.</w:t>
      </w:r>
    </w:p>
    <w:p w14:paraId="18E51A50" w14:textId="77777777" w:rsidR="00B44AE0" w:rsidRPr="006F60C3" w:rsidRDefault="00B44AE0" w:rsidP="00B75519">
      <w:pPr>
        <w:spacing w:before="120" w:after="120" w:line="360" w:lineRule="auto"/>
        <w:rPr>
          <w:rFonts w:ascii="Century Gothic" w:hAnsi="Century Gothic" w:cs="Arial"/>
          <w:sz w:val="22"/>
          <w:szCs w:val="22"/>
        </w:rPr>
      </w:pPr>
    </w:p>
    <w:p w14:paraId="4CA915F0" w14:textId="200E3612"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Who we share your data with</w:t>
      </w:r>
      <w:r w:rsidR="006F60C3">
        <w:rPr>
          <w:rFonts w:ascii="Century Gothic" w:hAnsi="Century Gothic" w:cs="Arial"/>
          <w:b/>
          <w:bCs/>
          <w:sz w:val="22"/>
          <w:szCs w:val="22"/>
        </w:rPr>
        <w:t>:</w:t>
      </w:r>
      <w:r w:rsidRPr="006F60C3">
        <w:rPr>
          <w:rFonts w:ascii="Century Gothic" w:hAnsi="Century Gothic" w:cs="Arial"/>
          <w:b/>
          <w:bCs/>
          <w:sz w:val="22"/>
          <w:szCs w:val="22"/>
        </w:rPr>
        <w:t xml:space="preserve"> </w:t>
      </w:r>
    </w:p>
    <w:p w14:paraId="0DBB6D4F" w14:textId="2BFDDD0F"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As a registered childcare provider </w:t>
      </w:r>
      <w:r w:rsidR="006F60C3" w:rsidRPr="006F60C3">
        <w:rPr>
          <w:rFonts w:ascii="Century Gothic" w:hAnsi="Century Gothic" w:cs="Arial"/>
          <w:sz w:val="22"/>
          <w:szCs w:val="22"/>
        </w:rPr>
        <w:t>to</w:t>
      </w:r>
      <w:r w:rsidRPr="006F60C3">
        <w:rPr>
          <w:rFonts w:ascii="Century Gothic" w:hAnsi="Century Gothic" w:cs="Arial"/>
          <w:sz w:val="22"/>
          <w:szCs w:val="22"/>
        </w:rPr>
        <w:t xml:space="preserve"> deliver childcare services it is necessary for us to share data about you and/or your child with the following categories of recipients:</w:t>
      </w:r>
    </w:p>
    <w:p w14:paraId="6A5D305C"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Ofsted, when there has been a complaint about the childcare service or during an inspection</w:t>
      </w:r>
    </w:p>
    <w:p w14:paraId="14153043" w14:textId="029272ED"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 xml:space="preserve">banking services </w:t>
      </w:r>
      <w:r w:rsidR="006F60C3" w:rsidRPr="006F60C3">
        <w:rPr>
          <w:rFonts w:ascii="Century Gothic" w:hAnsi="Century Gothic" w:cs="Arial"/>
          <w:sz w:val="22"/>
          <w:szCs w:val="22"/>
        </w:rPr>
        <w:t>to</w:t>
      </w:r>
      <w:r w:rsidRPr="006F60C3">
        <w:rPr>
          <w:rFonts w:ascii="Century Gothic" w:hAnsi="Century Gothic" w:cs="Arial"/>
          <w:sz w:val="22"/>
          <w:szCs w:val="22"/>
        </w:rPr>
        <w:t xml:space="preserve"> process chip and pin and/or direct debit payments</w:t>
      </w:r>
    </w:p>
    <w:p w14:paraId="0BE930F7" w14:textId="199C04CE"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 xml:space="preserve">the local </w:t>
      </w:r>
      <w:r w:rsidR="006F60C3" w:rsidRPr="006F60C3">
        <w:rPr>
          <w:rFonts w:ascii="Century Gothic" w:hAnsi="Century Gothic" w:cs="Arial"/>
          <w:sz w:val="22"/>
          <w:szCs w:val="22"/>
        </w:rPr>
        <w:t>authority if</w:t>
      </w:r>
      <w:r w:rsidRPr="006F60C3">
        <w:rPr>
          <w:rFonts w:ascii="Century Gothic" w:hAnsi="Century Gothic" w:cs="Arial"/>
          <w:sz w:val="22"/>
          <w:szCs w:val="22"/>
        </w:rPr>
        <w:t xml:space="preserve"> you claim up to 30 hours free </w:t>
      </w:r>
      <w:r w:rsidR="006F60C3" w:rsidRPr="006F60C3">
        <w:rPr>
          <w:rFonts w:ascii="Century Gothic" w:hAnsi="Century Gothic" w:cs="Arial"/>
          <w:sz w:val="22"/>
          <w:szCs w:val="22"/>
        </w:rPr>
        <w:t>childcare</w:t>
      </w:r>
    </w:p>
    <w:p w14:paraId="0C08372B"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the governments eligibility checker as above, if applicable</w:t>
      </w:r>
    </w:p>
    <w:p w14:paraId="32393261"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 xml:space="preserve">our insurance underwriter, where applicable </w:t>
      </w:r>
    </w:p>
    <w:p w14:paraId="574E9132"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an email newsletter service, where you have given consent to receive our e-newsletter</w:t>
      </w:r>
    </w:p>
    <w:p w14:paraId="7C2522D2"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We will also share your data:</w:t>
      </w:r>
    </w:p>
    <w:p w14:paraId="37B5D590" w14:textId="77777777" w:rsidR="00A003F8" w:rsidRPr="006F60C3" w:rsidRDefault="00A003F8"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if we are legally required to do so, for example, by a law enforcement agency, court</w:t>
      </w:r>
    </w:p>
    <w:p w14:paraId="55CED824" w14:textId="77777777" w:rsidR="00A003F8" w:rsidRPr="006F60C3" w:rsidRDefault="00A003F8"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to enforce or apply the terms and conditions of your contract with us</w:t>
      </w:r>
    </w:p>
    <w:p w14:paraId="7B46CD51" w14:textId="40F192DB" w:rsidR="00A003F8" w:rsidRPr="006F60C3" w:rsidRDefault="00A003F8"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 xml:space="preserve">to protect your child and other children; for example, by sharing information with medical services, social </w:t>
      </w:r>
      <w:r w:rsidR="006F60C3" w:rsidRPr="006F60C3">
        <w:rPr>
          <w:rFonts w:ascii="Century Gothic" w:hAnsi="Century Gothic" w:cs="Arial"/>
          <w:sz w:val="22"/>
          <w:szCs w:val="22"/>
        </w:rPr>
        <w:t>services,</w:t>
      </w:r>
      <w:r w:rsidRPr="006F60C3">
        <w:rPr>
          <w:rFonts w:ascii="Century Gothic" w:hAnsi="Century Gothic" w:cs="Arial"/>
          <w:sz w:val="22"/>
          <w:szCs w:val="22"/>
        </w:rPr>
        <w:t xml:space="preserve"> or the police</w:t>
      </w:r>
    </w:p>
    <w:p w14:paraId="663FA05F" w14:textId="6A6BF8C7" w:rsidR="00A003F8" w:rsidRPr="006F60C3" w:rsidRDefault="00A003F8"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 xml:space="preserve">if it is necessary to protect our rights, </w:t>
      </w:r>
      <w:r w:rsidR="006F60C3" w:rsidRPr="006F60C3">
        <w:rPr>
          <w:rFonts w:ascii="Century Gothic" w:hAnsi="Century Gothic" w:cs="Arial"/>
          <w:sz w:val="22"/>
          <w:szCs w:val="22"/>
        </w:rPr>
        <w:t>property,</w:t>
      </w:r>
      <w:r w:rsidRPr="006F60C3">
        <w:rPr>
          <w:rFonts w:ascii="Century Gothic" w:hAnsi="Century Gothic" w:cs="Arial"/>
          <w:sz w:val="22"/>
          <w:szCs w:val="22"/>
        </w:rPr>
        <w:t xml:space="preserve"> or safety or to protect the rights, </w:t>
      </w:r>
      <w:proofErr w:type="gramStart"/>
      <w:r w:rsidRPr="006F60C3">
        <w:rPr>
          <w:rFonts w:ascii="Century Gothic" w:hAnsi="Century Gothic" w:cs="Arial"/>
          <w:sz w:val="22"/>
          <w:szCs w:val="22"/>
        </w:rPr>
        <w:t>property</w:t>
      </w:r>
      <w:proofErr w:type="gramEnd"/>
      <w:r w:rsidRPr="006F60C3">
        <w:rPr>
          <w:rFonts w:ascii="Century Gothic" w:hAnsi="Century Gothic" w:cs="Arial"/>
          <w:sz w:val="22"/>
          <w:szCs w:val="22"/>
        </w:rPr>
        <w:t xml:space="preserve"> or safety of others </w:t>
      </w:r>
    </w:p>
    <w:p w14:paraId="31F857C5" w14:textId="77777777" w:rsidR="00A003F8" w:rsidRPr="006F60C3" w:rsidRDefault="000D4FBE"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 xml:space="preserve">with </w:t>
      </w:r>
      <w:r w:rsidR="00A003F8" w:rsidRPr="006F60C3">
        <w:rPr>
          <w:rFonts w:ascii="Century Gothic" w:hAnsi="Century Gothic" w:cs="Arial"/>
          <w:sz w:val="22"/>
          <w:szCs w:val="22"/>
        </w:rPr>
        <w:t>the school that your child will be attending, when s/he transfers</w:t>
      </w:r>
      <w:r w:rsidRPr="006F60C3">
        <w:rPr>
          <w:rFonts w:ascii="Century Gothic" w:hAnsi="Century Gothic" w:cs="Arial"/>
          <w:sz w:val="22"/>
          <w:szCs w:val="22"/>
        </w:rPr>
        <w:t>,</w:t>
      </w:r>
      <w:r w:rsidR="00A003F8" w:rsidRPr="006F60C3">
        <w:rPr>
          <w:rFonts w:ascii="Century Gothic" w:hAnsi="Century Gothic" w:cs="Arial"/>
          <w:sz w:val="22"/>
          <w:szCs w:val="22"/>
        </w:rPr>
        <w:t xml:space="preserve"> if applicable</w:t>
      </w:r>
    </w:p>
    <w:p w14:paraId="1F4BF2B1" w14:textId="77777777" w:rsidR="00A003F8" w:rsidRPr="006F60C3" w:rsidRDefault="000D4FBE" w:rsidP="00C4514F">
      <w:pPr>
        <w:numPr>
          <w:ilvl w:val="0"/>
          <w:numId w:val="3"/>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 xml:space="preserve">if </w:t>
      </w:r>
      <w:r w:rsidR="00A003F8" w:rsidRPr="006F60C3">
        <w:rPr>
          <w:rFonts w:ascii="Century Gothic" w:hAnsi="Century Gothic" w:cs="Arial"/>
          <w:sz w:val="22"/>
          <w:szCs w:val="22"/>
        </w:rPr>
        <w:t>we transfer the management of the setting out or take over any other organisation or part of it, in which case we may disclose your personal data to the prospective seller or buyer so that they may continue using it in the same way</w:t>
      </w:r>
    </w:p>
    <w:p w14:paraId="3FAA26C6"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Our nursery management and communication software provider may be able to access your personal data when carrying out maintenance task and software updates on our behalf. However, we have a written agreement in place which place this company under a duty of confidentiality.  </w:t>
      </w:r>
    </w:p>
    <w:p w14:paraId="7D9E55CA"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We will never share your data with any organisation to use for their own purposes. </w:t>
      </w:r>
    </w:p>
    <w:p w14:paraId="3E4E1ABF" w14:textId="77777777"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How do we protect your data?</w:t>
      </w:r>
    </w:p>
    <w:p w14:paraId="5564EEAC" w14:textId="4B33E194"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We take the security of your personal data seriously. We have internal policies and strict controls in place to try to ensure that your data is not lost, accidentally destroyed, misused</w:t>
      </w:r>
      <w:r w:rsidR="006F60C3">
        <w:rPr>
          <w:rFonts w:ascii="Century Gothic" w:hAnsi="Century Gothic" w:cs="Arial"/>
          <w:sz w:val="22"/>
          <w:szCs w:val="22"/>
        </w:rPr>
        <w:t>,</w:t>
      </w:r>
      <w:r w:rsidRPr="006F60C3">
        <w:rPr>
          <w:rFonts w:ascii="Century Gothic" w:hAnsi="Century Gothic" w:cs="Arial"/>
          <w:sz w:val="22"/>
          <w:szCs w:val="22"/>
        </w:rPr>
        <w:t xml:space="preserve"> or disclosed and to prevent unauthorised access. </w:t>
      </w:r>
    </w:p>
    <w:p w14:paraId="1C251BCC" w14:textId="77777777" w:rsidR="00A003F8"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Where we engage third parties to process personal data on our behalf, they are under a duty of confidentiality and are obliged to implement appropriate technical and organisational measures to ensure the security of data.</w:t>
      </w:r>
    </w:p>
    <w:p w14:paraId="361B84FA" w14:textId="77777777" w:rsidR="00B44AE0" w:rsidRPr="006F60C3" w:rsidRDefault="00B44AE0" w:rsidP="00B75519">
      <w:pPr>
        <w:spacing w:before="120" w:after="120" w:line="360" w:lineRule="auto"/>
        <w:rPr>
          <w:rFonts w:ascii="Century Gothic" w:hAnsi="Century Gothic" w:cs="Arial"/>
          <w:sz w:val="22"/>
          <w:szCs w:val="22"/>
        </w:rPr>
      </w:pPr>
    </w:p>
    <w:p w14:paraId="56A81662"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Where do we store your data?</w:t>
      </w:r>
    </w:p>
    <w:p w14:paraId="096F8D10"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All data you provide to us is stored on secure computers or servers located within the UK or European Economic Area. We may also store paper records in locked filing cabinets. </w:t>
      </w:r>
    </w:p>
    <w:p w14:paraId="17836207" w14:textId="62BD3499"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Our </w:t>
      </w:r>
      <w:r w:rsidR="006F60C3" w:rsidRPr="006F60C3">
        <w:rPr>
          <w:rFonts w:ascii="Century Gothic" w:hAnsi="Century Gothic" w:cs="Arial"/>
          <w:sz w:val="22"/>
          <w:szCs w:val="22"/>
        </w:rPr>
        <w:t>third-party</w:t>
      </w:r>
      <w:r w:rsidRPr="006F60C3">
        <w:rPr>
          <w:rFonts w:ascii="Century Gothic" w:hAnsi="Century Gothic" w:cs="Arial"/>
          <w:sz w:val="22"/>
          <w:szCs w:val="22"/>
        </w:rPr>
        <w:t xml:space="preserve"> data processors will also store your data on secure servers which may be situated inside or outside the European Economic Area. They may also store data in paper files. </w:t>
      </w:r>
    </w:p>
    <w:p w14:paraId="26545766" w14:textId="77777777"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 xml:space="preserve">How long do we retain your data? </w:t>
      </w:r>
    </w:p>
    <w:p w14:paraId="0CA9A805"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We retain your data in line with our retention policy a summary is below:</w:t>
      </w:r>
    </w:p>
    <w:p w14:paraId="639F71A0"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 xml:space="preserve">You and your child’s data, including registers are retained 3 years after your child no longer uses the setting, or until our next Ofsted inspection after your child leaves our setting. </w:t>
      </w:r>
    </w:p>
    <w:p w14:paraId="76D6EE99"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Medication records and accident records are kept for longer according to legal requirements.</w:t>
      </w:r>
    </w:p>
    <w:p w14:paraId="2E8C5DDE" w14:textId="77777777" w:rsidR="00A003F8" w:rsidRPr="006F60C3" w:rsidRDefault="00A003F8" w:rsidP="00C4514F">
      <w:pPr>
        <w:numPr>
          <w:ilvl w:val="0"/>
          <w:numId w:val="3"/>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Learning journeys are maintained by the setting and available at your request when your child leaves. Records are kept and archived in line with</w:t>
      </w:r>
      <w:r w:rsidR="006A0985" w:rsidRPr="006F60C3">
        <w:rPr>
          <w:rFonts w:ascii="Century Gothic" w:hAnsi="Century Gothic" w:cs="Arial"/>
          <w:sz w:val="22"/>
          <w:szCs w:val="22"/>
        </w:rPr>
        <w:t xml:space="preserve"> our</w:t>
      </w:r>
      <w:r w:rsidRPr="006F60C3">
        <w:rPr>
          <w:rFonts w:ascii="Century Gothic" w:hAnsi="Century Gothic" w:cs="Arial"/>
          <w:sz w:val="22"/>
          <w:szCs w:val="22"/>
        </w:rPr>
        <w:t xml:space="preserve"> data retention policy. </w:t>
      </w:r>
    </w:p>
    <w:p w14:paraId="59F9D1E8" w14:textId="77777777" w:rsidR="00A003F8" w:rsidRPr="006F60C3" w:rsidRDefault="00A003F8" w:rsidP="00C4514F">
      <w:pPr>
        <w:numPr>
          <w:ilvl w:val="0"/>
          <w:numId w:val="4"/>
        </w:numPr>
        <w:spacing w:before="120" w:after="120" w:line="360" w:lineRule="auto"/>
        <w:ind w:left="360"/>
        <w:rPr>
          <w:rFonts w:ascii="Century Gothic" w:hAnsi="Century Gothic" w:cs="Arial"/>
          <w:sz w:val="22"/>
          <w:szCs w:val="22"/>
        </w:rPr>
      </w:pPr>
      <w:r w:rsidRPr="006F60C3">
        <w:rPr>
          <w:rFonts w:ascii="Century Gothic" w:hAnsi="Century Gothic" w:cs="Arial"/>
          <w:sz w:val="22"/>
          <w:szCs w:val="22"/>
        </w:rPr>
        <w:t xml:space="preserve">In some cases (child protection or other support service referrals), we may need to keep your data longer, only if it is necessary </w:t>
      </w:r>
      <w:proofErr w:type="gramStart"/>
      <w:r w:rsidRPr="006F60C3">
        <w:rPr>
          <w:rFonts w:ascii="Century Gothic" w:hAnsi="Century Gothic" w:cs="Arial"/>
          <w:sz w:val="22"/>
          <w:szCs w:val="22"/>
        </w:rPr>
        <w:t>in order to</w:t>
      </w:r>
      <w:proofErr w:type="gramEnd"/>
      <w:r w:rsidRPr="006F60C3">
        <w:rPr>
          <w:rFonts w:ascii="Century Gothic" w:hAnsi="Century Gothic" w:cs="Arial"/>
          <w:sz w:val="22"/>
          <w:szCs w:val="22"/>
        </w:rPr>
        <w:t xml:space="preserve"> comply with legal requirements. We will only keep your data for as long as is necessary to fulfil the purposes it was collected for and in line with data protection laws. </w:t>
      </w:r>
    </w:p>
    <w:p w14:paraId="5FF69D54" w14:textId="77777777" w:rsidR="00A003F8" w:rsidRPr="006F60C3" w:rsidRDefault="00A003F8" w:rsidP="00B75519">
      <w:pPr>
        <w:spacing w:before="120" w:after="120" w:line="360" w:lineRule="auto"/>
        <w:rPr>
          <w:rFonts w:ascii="Century Gothic" w:hAnsi="Century Gothic" w:cs="Arial"/>
          <w:b/>
          <w:bCs/>
          <w:sz w:val="22"/>
          <w:szCs w:val="22"/>
        </w:rPr>
      </w:pPr>
      <w:r w:rsidRPr="006F60C3">
        <w:rPr>
          <w:rFonts w:ascii="Century Gothic" w:hAnsi="Century Gothic" w:cs="Arial"/>
          <w:b/>
          <w:bCs/>
          <w:sz w:val="22"/>
          <w:szCs w:val="22"/>
        </w:rPr>
        <w:t xml:space="preserve">Your rights with respect to your data </w:t>
      </w:r>
    </w:p>
    <w:p w14:paraId="12FE7683" w14:textId="4BABBC78"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As a data subject, you have </w:t>
      </w:r>
      <w:r w:rsidR="006F60C3" w:rsidRPr="006F60C3">
        <w:rPr>
          <w:rFonts w:ascii="Century Gothic" w:hAnsi="Century Gothic" w:cs="Arial"/>
          <w:sz w:val="22"/>
          <w:szCs w:val="22"/>
        </w:rPr>
        <w:t>several</w:t>
      </w:r>
      <w:r w:rsidRPr="006F60C3">
        <w:rPr>
          <w:rFonts w:ascii="Century Gothic" w:hAnsi="Century Gothic" w:cs="Arial"/>
          <w:sz w:val="22"/>
          <w:szCs w:val="22"/>
        </w:rPr>
        <w:t xml:space="preserve"> rights. You can:</w:t>
      </w:r>
    </w:p>
    <w:p w14:paraId="47152EA5" w14:textId="77777777" w:rsidR="00A003F8" w:rsidRPr="006F60C3" w:rsidRDefault="00A003F8" w:rsidP="00C4514F">
      <w:pPr>
        <w:numPr>
          <w:ilvl w:val="0"/>
          <w:numId w:val="4"/>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request to access, amend or correct the personal data we hold about you and/or your child</w:t>
      </w:r>
    </w:p>
    <w:p w14:paraId="12AB4C7B" w14:textId="77777777" w:rsidR="00A003F8" w:rsidRPr="006F60C3" w:rsidRDefault="00A003F8" w:rsidP="00C4514F">
      <w:pPr>
        <w:numPr>
          <w:ilvl w:val="0"/>
          <w:numId w:val="4"/>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request that we delete or stop processing your and/</w:t>
      </w:r>
      <w:r w:rsidR="006A0985" w:rsidRPr="006F60C3">
        <w:rPr>
          <w:rFonts w:ascii="Century Gothic" w:hAnsi="Century Gothic" w:cs="Arial"/>
          <w:sz w:val="22"/>
          <w:szCs w:val="22"/>
        </w:rPr>
        <w:t>o</w:t>
      </w:r>
      <w:r w:rsidRPr="006F60C3">
        <w:rPr>
          <w:rFonts w:ascii="Century Gothic" w:hAnsi="Century Gothic" w:cs="Arial"/>
          <w:sz w:val="22"/>
          <w:szCs w:val="22"/>
        </w:rPr>
        <w:t>r your child’s personal data, for example where the data is no longer necessary for the purposes of processing or where you wish to withdraw consent</w:t>
      </w:r>
    </w:p>
    <w:p w14:paraId="50A1CAAC" w14:textId="77777777" w:rsidR="00A003F8" w:rsidRPr="006F60C3" w:rsidRDefault="00A003F8" w:rsidP="00C4514F">
      <w:pPr>
        <w:numPr>
          <w:ilvl w:val="0"/>
          <w:numId w:val="4"/>
        </w:numPr>
        <w:spacing w:before="120" w:after="120" w:line="360" w:lineRule="auto"/>
        <w:ind w:left="357" w:hanging="357"/>
        <w:rPr>
          <w:rFonts w:ascii="Century Gothic" w:hAnsi="Century Gothic" w:cs="Arial"/>
          <w:sz w:val="22"/>
          <w:szCs w:val="22"/>
        </w:rPr>
      </w:pPr>
      <w:r w:rsidRPr="006F60C3">
        <w:rPr>
          <w:rFonts w:ascii="Century Gothic" w:hAnsi="Century Gothic" w:cs="Arial"/>
          <w:sz w:val="22"/>
          <w:szCs w:val="22"/>
        </w:rPr>
        <w:t>request that we transfer your and your child’s personal data to another person</w:t>
      </w:r>
    </w:p>
    <w:p w14:paraId="69E906F7"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If you wish to exercise any of these rights at any time please contact the manager at the setting by email, telephone or when you attend the setting.</w:t>
      </w:r>
    </w:p>
    <w:p w14:paraId="2BBD33CF"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How to ask questions about this notice</w:t>
      </w:r>
    </w:p>
    <w:p w14:paraId="14794C44" w14:textId="3CC638FA"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If you have any questions, </w:t>
      </w:r>
      <w:r w:rsidR="006F60C3" w:rsidRPr="006F60C3">
        <w:rPr>
          <w:rFonts w:ascii="Century Gothic" w:hAnsi="Century Gothic" w:cs="Arial"/>
          <w:sz w:val="22"/>
          <w:szCs w:val="22"/>
        </w:rPr>
        <w:t>comments,</w:t>
      </w:r>
      <w:r w:rsidRPr="006F60C3">
        <w:rPr>
          <w:rFonts w:ascii="Century Gothic" w:hAnsi="Century Gothic" w:cs="Arial"/>
          <w:sz w:val="22"/>
          <w:szCs w:val="22"/>
        </w:rPr>
        <w:t xml:space="preserve"> or concerns about any aspect of this notice or how we handle your data please contact the manager at the setting. </w:t>
      </w:r>
    </w:p>
    <w:p w14:paraId="0C6F8BCC"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 xml:space="preserve">How to contact the Information Commissioner Office (ICO) </w:t>
      </w:r>
    </w:p>
    <w:p w14:paraId="2E52C257"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If the manager </w:t>
      </w:r>
      <w:proofErr w:type="gramStart"/>
      <w:r w:rsidRPr="006F60C3">
        <w:rPr>
          <w:rFonts w:ascii="Century Gothic" w:hAnsi="Century Gothic" w:cs="Arial"/>
          <w:sz w:val="22"/>
          <w:szCs w:val="22"/>
        </w:rPr>
        <w:t>is not able to</w:t>
      </w:r>
      <w:proofErr w:type="gramEnd"/>
      <w:r w:rsidRPr="006F60C3">
        <w:rPr>
          <w:rFonts w:ascii="Century Gothic" w:hAnsi="Century Gothic" w:cs="Arial"/>
          <w:sz w:val="22"/>
          <w:szCs w:val="22"/>
        </w:rPr>
        <w:t xml:space="preserve"> address your concern, please </w:t>
      </w:r>
      <w:r w:rsidR="006A0985" w:rsidRPr="006F60C3">
        <w:rPr>
          <w:rFonts w:ascii="Century Gothic" w:hAnsi="Century Gothic" w:cs="Arial"/>
          <w:sz w:val="22"/>
          <w:szCs w:val="22"/>
        </w:rPr>
        <w:t xml:space="preserve">contact </w:t>
      </w:r>
      <w:r w:rsidR="006A0985" w:rsidRPr="006F60C3">
        <w:rPr>
          <w:rFonts w:ascii="Century Gothic" w:hAnsi="Century Gothic" w:cs="Arial"/>
          <w:i/>
          <w:iCs/>
          <w:sz w:val="22"/>
          <w:szCs w:val="22"/>
        </w:rPr>
        <w:t>[Insert details of setting manager’s line manager/owner/director/trustee]</w:t>
      </w:r>
    </w:p>
    <w:p w14:paraId="37F6440B"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7D9D3BED" w14:textId="77777777" w:rsidR="00A003F8" w:rsidRPr="006F60C3" w:rsidRDefault="00A003F8" w:rsidP="00B75519">
      <w:pPr>
        <w:spacing w:before="120" w:after="120" w:line="360" w:lineRule="auto"/>
        <w:rPr>
          <w:rFonts w:ascii="Century Gothic" w:hAnsi="Century Gothic" w:cs="Arial"/>
          <w:sz w:val="22"/>
          <w:szCs w:val="22"/>
        </w:rPr>
      </w:pPr>
      <w:r w:rsidRPr="006F60C3">
        <w:rPr>
          <w:rFonts w:ascii="Century Gothic" w:hAnsi="Century Gothic" w:cs="Arial"/>
          <w:b/>
          <w:bCs/>
          <w:sz w:val="22"/>
          <w:szCs w:val="22"/>
        </w:rPr>
        <w:t>Changes to this notice</w:t>
      </w:r>
    </w:p>
    <w:p w14:paraId="1410DC73" w14:textId="480EA632" w:rsidR="009D1B0B" w:rsidRDefault="00A003F8" w:rsidP="00B75519">
      <w:pPr>
        <w:spacing w:before="120" w:after="120" w:line="360" w:lineRule="auto"/>
        <w:rPr>
          <w:rFonts w:ascii="Century Gothic" w:hAnsi="Century Gothic" w:cs="Arial"/>
          <w:sz w:val="22"/>
          <w:szCs w:val="22"/>
        </w:rPr>
      </w:pPr>
      <w:r w:rsidRPr="006F60C3">
        <w:rPr>
          <w:rFonts w:ascii="Century Gothic" w:hAnsi="Century Gothic" w:cs="Arial"/>
          <w:sz w:val="22"/>
          <w:szCs w:val="22"/>
        </w:rPr>
        <w:t xml:space="preserve">We keep this notice under regular review. Any changes to this notice will be </w:t>
      </w:r>
      <w:r w:rsidR="006A0985" w:rsidRPr="006F60C3">
        <w:rPr>
          <w:rFonts w:ascii="Century Gothic" w:hAnsi="Century Gothic" w:cs="Arial"/>
          <w:sz w:val="22"/>
          <w:szCs w:val="22"/>
        </w:rPr>
        <w:t>shared with you</w:t>
      </w:r>
      <w:r w:rsidRPr="006F60C3">
        <w:rPr>
          <w:rFonts w:ascii="Century Gothic" w:hAnsi="Century Gothic" w:cs="Arial"/>
          <w:sz w:val="22"/>
          <w:szCs w:val="22"/>
        </w:rPr>
        <w:t xml:space="preserve"> so that you may be aware of how we </w:t>
      </w:r>
      <w:r w:rsidR="006F60C3" w:rsidRPr="006F60C3">
        <w:rPr>
          <w:rFonts w:ascii="Century Gothic" w:hAnsi="Century Gothic" w:cs="Arial"/>
          <w:sz w:val="22"/>
          <w:szCs w:val="22"/>
        </w:rPr>
        <w:t>always use your data</w:t>
      </w:r>
      <w:r w:rsidRPr="006F60C3">
        <w:rPr>
          <w:rFonts w:ascii="Century Gothic" w:hAnsi="Century Gothic" w:cs="Arial"/>
          <w:sz w:val="22"/>
          <w:szCs w:val="22"/>
        </w:rPr>
        <w:t>.</w:t>
      </w:r>
    </w:p>
    <w:tbl>
      <w:tblPr>
        <w:tblW w:w="5000" w:type="pct"/>
        <w:tblLook w:val="01E0" w:firstRow="1" w:lastRow="1" w:firstColumn="1" w:lastColumn="1" w:noHBand="0" w:noVBand="0"/>
      </w:tblPr>
      <w:tblGrid>
        <w:gridCol w:w="5251"/>
        <w:gridCol w:w="3270"/>
        <w:gridCol w:w="2254"/>
      </w:tblGrid>
      <w:tr w:rsidR="006F60C3" w:rsidRPr="00AC5459" w14:paraId="6F47A073" w14:textId="77777777" w:rsidTr="00CA03D6">
        <w:tc>
          <w:tcPr>
            <w:tcW w:w="5354" w:type="dxa"/>
            <w:vAlign w:val="bottom"/>
          </w:tcPr>
          <w:p w14:paraId="09134C81"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This policy was adopted by</w:t>
            </w:r>
          </w:p>
        </w:tc>
        <w:tc>
          <w:tcPr>
            <w:tcW w:w="3334" w:type="dxa"/>
            <w:tcBorders>
              <w:bottom w:val="single" w:sz="4" w:space="0" w:color="7030A0"/>
            </w:tcBorders>
            <w:vAlign w:val="bottom"/>
          </w:tcPr>
          <w:p w14:paraId="446AAB02"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color w:val="002060"/>
                <w:sz w:val="22"/>
                <w:szCs w:val="22"/>
              </w:rPr>
              <w:t>Kimbolton Nursery Group</w:t>
            </w:r>
          </w:p>
        </w:tc>
        <w:tc>
          <w:tcPr>
            <w:tcW w:w="2301" w:type="dxa"/>
            <w:vAlign w:val="bottom"/>
          </w:tcPr>
          <w:p w14:paraId="4B2F43C4" w14:textId="77777777" w:rsidR="006F60C3" w:rsidRPr="00AC5459" w:rsidRDefault="006F60C3" w:rsidP="00CA03D6">
            <w:pPr>
              <w:spacing w:line="360" w:lineRule="auto"/>
              <w:rPr>
                <w:rFonts w:ascii="Century Gothic" w:hAnsi="Century Gothic" w:cs="Arial"/>
                <w:iCs/>
                <w:sz w:val="22"/>
                <w:szCs w:val="22"/>
              </w:rPr>
            </w:pPr>
          </w:p>
        </w:tc>
      </w:tr>
      <w:tr w:rsidR="006F60C3" w:rsidRPr="00AC5459" w14:paraId="6D73FC60" w14:textId="77777777" w:rsidTr="00CA03D6">
        <w:tc>
          <w:tcPr>
            <w:tcW w:w="5354" w:type="dxa"/>
            <w:vAlign w:val="bottom"/>
          </w:tcPr>
          <w:p w14:paraId="29E34B59"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On</w:t>
            </w:r>
          </w:p>
        </w:tc>
        <w:tc>
          <w:tcPr>
            <w:tcW w:w="3334" w:type="dxa"/>
            <w:tcBorders>
              <w:top w:val="single" w:sz="4" w:space="0" w:color="7030A0"/>
              <w:bottom w:val="single" w:sz="4" w:space="0" w:color="7030A0"/>
            </w:tcBorders>
            <w:vAlign w:val="bottom"/>
          </w:tcPr>
          <w:p w14:paraId="0FCE5AA5" w14:textId="2A8DA60D"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color w:val="002060"/>
                <w:sz w:val="22"/>
                <w:szCs w:val="22"/>
              </w:rPr>
              <w:t>29/09/202</w:t>
            </w:r>
            <w:r w:rsidR="006601F7">
              <w:rPr>
                <w:rFonts w:ascii="Century Gothic" w:hAnsi="Century Gothic" w:cs="Arial"/>
                <w:b/>
                <w:bCs/>
                <w:color w:val="002060"/>
                <w:sz w:val="22"/>
                <w:szCs w:val="22"/>
              </w:rPr>
              <w:t>3</w:t>
            </w:r>
          </w:p>
        </w:tc>
        <w:tc>
          <w:tcPr>
            <w:tcW w:w="2301" w:type="dxa"/>
            <w:vAlign w:val="bottom"/>
          </w:tcPr>
          <w:p w14:paraId="7A782017" w14:textId="77777777" w:rsidR="006F60C3" w:rsidRPr="00AC5459" w:rsidRDefault="006F60C3" w:rsidP="00CA03D6">
            <w:pPr>
              <w:spacing w:line="360" w:lineRule="auto"/>
              <w:rPr>
                <w:rFonts w:ascii="Century Gothic" w:hAnsi="Century Gothic" w:cs="Arial"/>
                <w:i/>
                <w:sz w:val="22"/>
                <w:szCs w:val="22"/>
              </w:rPr>
            </w:pPr>
          </w:p>
        </w:tc>
      </w:tr>
      <w:tr w:rsidR="006F60C3" w:rsidRPr="00AC5459" w14:paraId="7888B350" w14:textId="77777777" w:rsidTr="00CA03D6">
        <w:tc>
          <w:tcPr>
            <w:tcW w:w="5354" w:type="dxa"/>
            <w:vAlign w:val="bottom"/>
          </w:tcPr>
          <w:p w14:paraId="15A5EFFB"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Date to be reviewed</w:t>
            </w:r>
          </w:p>
        </w:tc>
        <w:tc>
          <w:tcPr>
            <w:tcW w:w="3334" w:type="dxa"/>
            <w:tcBorders>
              <w:top w:val="single" w:sz="4" w:space="0" w:color="7030A0"/>
              <w:bottom w:val="single" w:sz="4" w:space="0" w:color="7030A0"/>
            </w:tcBorders>
            <w:vAlign w:val="bottom"/>
          </w:tcPr>
          <w:p w14:paraId="19F42277" w14:textId="7457089C"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color w:val="002060"/>
                <w:sz w:val="22"/>
                <w:szCs w:val="22"/>
              </w:rPr>
              <w:t>29/09/202</w:t>
            </w:r>
            <w:r w:rsidR="006601F7">
              <w:rPr>
                <w:rFonts w:ascii="Century Gothic" w:hAnsi="Century Gothic" w:cs="Arial"/>
                <w:b/>
                <w:bCs/>
                <w:color w:val="002060"/>
                <w:sz w:val="22"/>
                <w:szCs w:val="22"/>
              </w:rPr>
              <w:t>4</w:t>
            </w:r>
          </w:p>
        </w:tc>
        <w:tc>
          <w:tcPr>
            <w:tcW w:w="2301" w:type="dxa"/>
            <w:vAlign w:val="bottom"/>
          </w:tcPr>
          <w:p w14:paraId="45DADE23" w14:textId="77777777" w:rsidR="006F60C3" w:rsidRPr="00AC5459" w:rsidRDefault="006F60C3" w:rsidP="00CA03D6">
            <w:pPr>
              <w:spacing w:line="360" w:lineRule="auto"/>
              <w:rPr>
                <w:rFonts w:ascii="Century Gothic" w:hAnsi="Century Gothic" w:cs="Arial"/>
                <w:i/>
                <w:sz w:val="22"/>
                <w:szCs w:val="22"/>
              </w:rPr>
            </w:pPr>
          </w:p>
        </w:tc>
      </w:tr>
      <w:tr w:rsidR="006F60C3" w:rsidRPr="00AC5459" w14:paraId="4E0AE5F5" w14:textId="77777777" w:rsidTr="00CA03D6">
        <w:tc>
          <w:tcPr>
            <w:tcW w:w="5354" w:type="dxa"/>
            <w:vAlign w:val="bottom"/>
          </w:tcPr>
          <w:p w14:paraId="2F53F2A8"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Signed on behalf of the provider</w:t>
            </w:r>
          </w:p>
        </w:tc>
        <w:tc>
          <w:tcPr>
            <w:tcW w:w="5635" w:type="dxa"/>
            <w:gridSpan w:val="2"/>
            <w:tcBorders>
              <w:bottom w:val="single" w:sz="4" w:space="0" w:color="7030A0"/>
            </w:tcBorders>
            <w:vAlign w:val="bottom"/>
          </w:tcPr>
          <w:p w14:paraId="4290F4C4" w14:textId="77777777" w:rsidR="006F60C3" w:rsidRPr="00AC5459" w:rsidRDefault="006F60C3" w:rsidP="00CA03D6">
            <w:pPr>
              <w:spacing w:line="360" w:lineRule="auto"/>
              <w:rPr>
                <w:rFonts w:ascii="Century Gothic" w:hAnsi="Century Gothic" w:cs="Arial"/>
                <w:sz w:val="22"/>
                <w:szCs w:val="22"/>
              </w:rPr>
            </w:pPr>
          </w:p>
        </w:tc>
      </w:tr>
      <w:tr w:rsidR="006F60C3" w:rsidRPr="00AC5459" w14:paraId="159E6CF2" w14:textId="77777777" w:rsidTr="00CA03D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5354" w:type="dxa"/>
            <w:tcBorders>
              <w:top w:val="nil"/>
              <w:left w:val="nil"/>
              <w:bottom w:val="nil"/>
              <w:right w:val="nil"/>
            </w:tcBorders>
            <w:vAlign w:val="bottom"/>
          </w:tcPr>
          <w:p w14:paraId="1324D148"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Name of signatory</w:t>
            </w:r>
          </w:p>
        </w:tc>
        <w:tc>
          <w:tcPr>
            <w:tcW w:w="5635" w:type="dxa"/>
            <w:gridSpan w:val="2"/>
            <w:tcBorders>
              <w:top w:val="single" w:sz="4" w:space="0" w:color="7030A0"/>
              <w:left w:val="nil"/>
              <w:bottom w:val="single" w:sz="4" w:space="0" w:color="7030A0"/>
              <w:right w:val="nil"/>
            </w:tcBorders>
            <w:vAlign w:val="bottom"/>
          </w:tcPr>
          <w:p w14:paraId="067D7281"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color w:val="002060"/>
                <w:sz w:val="22"/>
                <w:szCs w:val="22"/>
              </w:rPr>
              <w:t>Zoe Colebatch</w:t>
            </w:r>
          </w:p>
        </w:tc>
      </w:tr>
      <w:tr w:rsidR="006F60C3" w:rsidRPr="00AC5459" w14:paraId="6FD7E0C6" w14:textId="77777777" w:rsidTr="00CA03D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436" w:type="pct"/>
            <w:tcBorders>
              <w:top w:val="nil"/>
              <w:left w:val="nil"/>
              <w:bottom w:val="nil"/>
              <w:right w:val="nil"/>
            </w:tcBorders>
            <w:vAlign w:val="bottom"/>
          </w:tcPr>
          <w:p w14:paraId="79C64E96"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sz w:val="22"/>
                <w:szCs w:val="22"/>
              </w:rPr>
              <w:t>Role of signatory (e.g., chair, director, or owner)</w:t>
            </w:r>
          </w:p>
        </w:tc>
        <w:tc>
          <w:tcPr>
            <w:tcW w:w="2564" w:type="pct"/>
            <w:gridSpan w:val="2"/>
            <w:tcBorders>
              <w:top w:val="single" w:sz="4" w:space="0" w:color="7030A0"/>
              <w:left w:val="nil"/>
              <w:bottom w:val="single" w:sz="4" w:space="0" w:color="7030A0"/>
              <w:right w:val="nil"/>
            </w:tcBorders>
            <w:vAlign w:val="bottom"/>
          </w:tcPr>
          <w:p w14:paraId="47C1C60E" w14:textId="77777777" w:rsidR="006F60C3" w:rsidRPr="00AC5459" w:rsidRDefault="006F60C3" w:rsidP="00CA03D6">
            <w:pPr>
              <w:spacing w:line="360" w:lineRule="auto"/>
              <w:rPr>
                <w:rFonts w:ascii="Century Gothic" w:hAnsi="Century Gothic" w:cs="Arial"/>
                <w:b/>
                <w:bCs/>
                <w:sz w:val="22"/>
                <w:szCs w:val="22"/>
              </w:rPr>
            </w:pPr>
            <w:r w:rsidRPr="00AC5459">
              <w:rPr>
                <w:rFonts w:ascii="Century Gothic" w:hAnsi="Century Gothic" w:cs="Arial"/>
                <w:b/>
                <w:bCs/>
                <w:color w:val="002060"/>
                <w:sz w:val="22"/>
                <w:szCs w:val="22"/>
              </w:rPr>
              <w:t>Chair of the Committee</w:t>
            </w:r>
          </w:p>
        </w:tc>
      </w:tr>
    </w:tbl>
    <w:p w14:paraId="750AA7F3" w14:textId="77777777" w:rsidR="006F60C3" w:rsidRPr="006F60C3" w:rsidRDefault="006F60C3" w:rsidP="00B75519">
      <w:pPr>
        <w:spacing w:before="120" w:after="120" w:line="360" w:lineRule="auto"/>
        <w:rPr>
          <w:rFonts w:ascii="Century Gothic" w:hAnsi="Century Gothic" w:cs="Arial"/>
          <w:sz w:val="22"/>
          <w:szCs w:val="22"/>
        </w:rPr>
      </w:pPr>
    </w:p>
    <w:sectPr w:rsidR="006F60C3" w:rsidRPr="006F60C3" w:rsidSect="000322AF">
      <w:pgSz w:w="11909" w:h="16834" w:code="9"/>
      <w:pgMar w:top="567" w:right="567" w:bottom="567" w:left="567"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B5A04" w14:textId="77777777" w:rsidR="00A26E23" w:rsidRDefault="00A26E23" w:rsidP="00F63892">
      <w:r>
        <w:separator/>
      </w:r>
    </w:p>
  </w:endnote>
  <w:endnote w:type="continuationSeparator" w:id="0">
    <w:p w14:paraId="1D9B5123" w14:textId="77777777" w:rsidR="00A26E23" w:rsidRDefault="00A26E23"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06CC2" w14:textId="77777777" w:rsidR="00A26E23" w:rsidRDefault="00A26E23" w:rsidP="00F63892">
      <w:r>
        <w:separator/>
      </w:r>
    </w:p>
  </w:footnote>
  <w:footnote w:type="continuationSeparator" w:id="0">
    <w:p w14:paraId="4CFBC68E" w14:textId="77777777" w:rsidR="00A26E23" w:rsidRDefault="00A26E23" w:rsidP="00F6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5904"/>
    <w:multiLevelType w:val="hybridMultilevel"/>
    <w:tmpl w:val="7484908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341DFF"/>
    <w:multiLevelType w:val="hybridMultilevel"/>
    <w:tmpl w:val="F844E95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346A2"/>
    <w:multiLevelType w:val="hybridMultilevel"/>
    <w:tmpl w:val="FA60DCF6"/>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B36629"/>
    <w:multiLevelType w:val="hybridMultilevel"/>
    <w:tmpl w:val="141AAE64"/>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78365745">
    <w:abstractNumId w:val="0"/>
  </w:num>
  <w:num w:numId="2" w16cid:durableId="1346519827">
    <w:abstractNumId w:val="3"/>
  </w:num>
  <w:num w:numId="3" w16cid:durableId="821846164">
    <w:abstractNumId w:val="1"/>
  </w:num>
  <w:num w:numId="4" w16cid:durableId="58527692">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20"/>
  <w:drawingGridHorizontalSpacing w:val="120"/>
  <w:drawingGridVerticalSpacing w:val="233"/>
  <w:displayHorizontalDrawingGridEvery w:val="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239"/>
    <w:rsid w:val="00000AEB"/>
    <w:rsid w:val="0000742A"/>
    <w:rsid w:val="000114FE"/>
    <w:rsid w:val="00014744"/>
    <w:rsid w:val="000243AE"/>
    <w:rsid w:val="000322AF"/>
    <w:rsid w:val="0003753B"/>
    <w:rsid w:val="00040255"/>
    <w:rsid w:val="00050D9A"/>
    <w:rsid w:val="00050F6B"/>
    <w:rsid w:val="00061E36"/>
    <w:rsid w:val="00064FF5"/>
    <w:rsid w:val="0006558D"/>
    <w:rsid w:val="00072DAF"/>
    <w:rsid w:val="00072FF9"/>
    <w:rsid w:val="000A2885"/>
    <w:rsid w:val="000C13B5"/>
    <w:rsid w:val="000D1171"/>
    <w:rsid w:val="000D4FBE"/>
    <w:rsid w:val="0010228F"/>
    <w:rsid w:val="001275DA"/>
    <w:rsid w:val="0013331B"/>
    <w:rsid w:val="00133F62"/>
    <w:rsid w:val="00134035"/>
    <w:rsid w:val="0017350E"/>
    <w:rsid w:val="0018341B"/>
    <w:rsid w:val="00185EFF"/>
    <w:rsid w:val="00190F20"/>
    <w:rsid w:val="001C567E"/>
    <w:rsid w:val="001F4C7E"/>
    <w:rsid w:val="00201E43"/>
    <w:rsid w:val="00225C02"/>
    <w:rsid w:val="00236EF5"/>
    <w:rsid w:val="002378F1"/>
    <w:rsid w:val="00253270"/>
    <w:rsid w:val="00266033"/>
    <w:rsid w:val="002903DA"/>
    <w:rsid w:val="00297772"/>
    <w:rsid w:val="002A0FD6"/>
    <w:rsid w:val="002B52AC"/>
    <w:rsid w:val="002B53E2"/>
    <w:rsid w:val="002C7797"/>
    <w:rsid w:val="002D215B"/>
    <w:rsid w:val="002D4A78"/>
    <w:rsid w:val="002E4C9E"/>
    <w:rsid w:val="0031659A"/>
    <w:rsid w:val="00326524"/>
    <w:rsid w:val="00335F6B"/>
    <w:rsid w:val="00337F3A"/>
    <w:rsid w:val="00345159"/>
    <w:rsid w:val="00356621"/>
    <w:rsid w:val="00377B66"/>
    <w:rsid w:val="00382300"/>
    <w:rsid w:val="003932C6"/>
    <w:rsid w:val="003A09BB"/>
    <w:rsid w:val="003B0D97"/>
    <w:rsid w:val="003B702B"/>
    <w:rsid w:val="003D41ED"/>
    <w:rsid w:val="003E281E"/>
    <w:rsid w:val="003E4DDB"/>
    <w:rsid w:val="003F0E01"/>
    <w:rsid w:val="00403572"/>
    <w:rsid w:val="00404919"/>
    <w:rsid w:val="004227C3"/>
    <w:rsid w:val="004228F9"/>
    <w:rsid w:val="0045428F"/>
    <w:rsid w:val="00464C9B"/>
    <w:rsid w:val="00464CA3"/>
    <w:rsid w:val="004944D6"/>
    <w:rsid w:val="004A5BBD"/>
    <w:rsid w:val="004B01A2"/>
    <w:rsid w:val="004C699C"/>
    <w:rsid w:val="004D0FD4"/>
    <w:rsid w:val="004D31EC"/>
    <w:rsid w:val="004F19F3"/>
    <w:rsid w:val="004F3ED5"/>
    <w:rsid w:val="005059E6"/>
    <w:rsid w:val="00510BBB"/>
    <w:rsid w:val="005200BA"/>
    <w:rsid w:val="00533D5F"/>
    <w:rsid w:val="005365CC"/>
    <w:rsid w:val="00545363"/>
    <w:rsid w:val="005561D6"/>
    <w:rsid w:val="005673EB"/>
    <w:rsid w:val="005755F2"/>
    <w:rsid w:val="00576234"/>
    <w:rsid w:val="005862F2"/>
    <w:rsid w:val="005A6F81"/>
    <w:rsid w:val="005C751B"/>
    <w:rsid w:val="005E06B3"/>
    <w:rsid w:val="005E38AB"/>
    <w:rsid w:val="005F080A"/>
    <w:rsid w:val="005F6047"/>
    <w:rsid w:val="005F6095"/>
    <w:rsid w:val="005F6B77"/>
    <w:rsid w:val="00602D22"/>
    <w:rsid w:val="00603DF1"/>
    <w:rsid w:val="0061067C"/>
    <w:rsid w:val="0062568F"/>
    <w:rsid w:val="0062721E"/>
    <w:rsid w:val="006601F7"/>
    <w:rsid w:val="00662CBC"/>
    <w:rsid w:val="00670053"/>
    <w:rsid w:val="00671841"/>
    <w:rsid w:val="006760B8"/>
    <w:rsid w:val="006830E1"/>
    <w:rsid w:val="0068409E"/>
    <w:rsid w:val="006A0985"/>
    <w:rsid w:val="006A4314"/>
    <w:rsid w:val="006C26C0"/>
    <w:rsid w:val="006C6FBA"/>
    <w:rsid w:val="006E4D09"/>
    <w:rsid w:val="006F60C3"/>
    <w:rsid w:val="00713595"/>
    <w:rsid w:val="007334BE"/>
    <w:rsid w:val="0074221E"/>
    <w:rsid w:val="00742C2A"/>
    <w:rsid w:val="00753CEA"/>
    <w:rsid w:val="007718F6"/>
    <w:rsid w:val="00794C18"/>
    <w:rsid w:val="007C4070"/>
    <w:rsid w:val="007D5F87"/>
    <w:rsid w:val="007E4606"/>
    <w:rsid w:val="007F7495"/>
    <w:rsid w:val="008014D2"/>
    <w:rsid w:val="0081657A"/>
    <w:rsid w:val="00834606"/>
    <w:rsid w:val="00863009"/>
    <w:rsid w:val="00875A2D"/>
    <w:rsid w:val="0087740C"/>
    <w:rsid w:val="00894113"/>
    <w:rsid w:val="00895463"/>
    <w:rsid w:val="008B7C26"/>
    <w:rsid w:val="008C23BC"/>
    <w:rsid w:val="008C467C"/>
    <w:rsid w:val="008E5C62"/>
    <w:rsid w:val="009004F7"/>
    <w:rsid w:val="00903BE2"/>
    <w:rsid w:val="00917D97"/>
    <w:rsid w:val="00923FE4"/>
    <w:rsid w:val="00931F9C"/>
    <w:rsid w:val="00947E6A"/>
    <w:rsid w:val="00953315"/>
    <w:rsid w:val="00966928"/>
    <w:rsid w:val="00977FAE"/>
    <w:rsid w:val="009A3E76"/>
    <w:rsid w:val="009C11C7"/>
    <w:rsid w:val="009C5AB1"/>
    <w:rsid w:val="009D1B0B"/>
    <w:rsid w:val="009E1014"/>
    <w:rsid w:val="009F33F2"/>
    <w:rsid w:val="009F5872"/>
    <w:rsid w:val="00A003F8"/>
    <w:rsid w:val="00A052DC"/>
    <w:rsid w:val="00A11B7B"/>
    <w:rsid w:val="00A22EAE"/>
    <w:rsid w:val="00A26E23"/>
    <w:rsid w:val="00A30FCA"/>
    <w:rsid w:val="00A3486F"/>
    <w:rsid w:val="00A55C06"/>
    <w:rsid w:val="00AA074D"/>
    <w:rsid w:val="00AA3F01"/>
    <w:rsid w:val="00AC29B8"/>
    <w:rsid w:val="00AE0930"/>
    <w:rsid w:val="00AF144D"/>
    <w:rsid w:val="00AF561D"/>
    <w:rsid w:val="00B01473"/>
    <w:rsid w:val="00B01F97"/>
    <w:rsid w:val="00B10685"/>
    <w:rsid w:val="00B11BFE"/>
    <w:rsid w:val="00B278E8"/>
    <w:rsid w:val="00B37AE6"/>
    <w:rsid w:val="00B409D3"/>
    <w:rsid w:val="00B42F8E"/>
    <w:rsid w:val="00B44AE0"/>
    <w:rsid w:val="00B462B7"/>
    <w:rsid w:val="00B66D2D"/>
    <w:rsid w:val="00B720B1"/>
    <w:rsid w:val="00B75519"/>
    <w:rsid w:val="00B76283"/>
    <w:rsid w:val="00BE07A6"/>
    <w:rsid w:val="00BE1F5F"/>
    <w:rsid w:val="00BF587F"/>
    <w:rsid w:val="00C00F30"/>
    <w:rsid w:val="00C04711"/>
    <w:rsid w:val="00C23981"/>
    <w:rsid w:val="00C30BCF"/>
    <w:rsid w:val="00C4514F"/>
    <w:rsid w:val="00C453BB"/>
    <w:rsid w:val="00C477E4"/>
    <w:rsid w:val="00C52C07"/>
    <w:rsid w:val="00C52CD9"/>
    <w:rsid w:val="00C5460A"/>
    <w:rsid w:val="00C67C16"/>
    <w:rsid w:val="00C77B2F"/>
    <w:rsid w:val="00C85762"/>
    <w:rsid w:val="00C93124"/>
    <w:rsid w:val="00CB40AC"/>
    <w:rsid w:val="00CC3332"/>
    <w:rsid w:val="00CC4525"/>
    <w:rsid w:val="00CD70C2"/>
    <w:rsid w:val="00CE14AF"/>
    <w:rsid w:val="00CE3A64"/>
    <w:rsid w:val="00D1019A"/>
    <w:rsid w:val="00D15114"/>
    <w:rsid w:val="00D25CA2"/>
    <w:rsid w:val="00D27016"/>
    <w:rsid w:val="00D2781F"/>
    <w:rsid w:val="00D41445"/>
    <w:rsid w:val="00D77F81"/>
    <w:rsid w:val="00D8011F"/>
    <w:rsid w:val="00D834C5"/>
    <w:rsid w:val="00DA5DF0"/>
    <w:rsid w:val="00DB71F9"/>
    <w:rsid w:val="00DC16F8"/>
    <w:rsid w:val="00DD0239"/>
    <w:rsid w:val="00DD2EF5"/>
    <w:rsid w:val="00DE354C"/>
    <w:rsid w:val="00DF02A6"/>
    <w:rsid w:val="00DF0671"/>
    <w:rsid w:val="00E03452"/>
    <w:rsid w:val="00E04E2F"/>
    <w:rsid w:val="00E14953"/>
    <w:rsid w:val="00E14F58"/>
    <w:rsid w:val="00E362CC"/>
    <w:rsid w:val="00E46841"/>
    <w:rsid w:val="00E47962"/>
    <w:rsid w:val="00E52528"/>
    <w:rsid w:val="00E61B65"/>
    <w:rsid w:val="00E64743"/>
    <w:rsid w:val="00E76C88"/>
    <w:rsid w:val="00E77D51"/>
    <w:rsid w:val="00E8189C"/>
    <w:rsid w:val="00EA1BEF"/>
    <w:rsid w:val="00EA225B"/>
    <w:rsid w:val="00EA625F"/>
    <w:rsid w:val="00EC41CE"/>
    <w:rsid w:val="00EC7207"/>
    <w:rsid w:val="00EE1FF6"/>
    <w:rsid w:val="00EF1F45"/>
    <w:rsid w:val="00EF2C78"/>
    <w:rsid w:val="00EF6207"/>
    <w:rsid w:val="00F4205C"/>
    <w:rsid w:val="00F440AC"/>
    <w:rsid w:val="00F51B52"/>
    <w:rsid w:val="00F54755"/>
    <w:rsid w:val="00F60239"/>
    <w:rsid w:val="00F63892"/>
    <w:rsid w:val="00F67226"/>
    <w:rsid w:val="00F81712"/>
    <w:rsid w:val="00F833E0"/>
    <w:rsid w:val="00F91135"/>
    <w:rsid w:val="00F95E35"/>
    <w:rsid w:val="00FA688A"/>
    <w:rsid w:val="00FB73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BE74BA"/>
  <w15:chartTrackingRefBased/>
  <w15:docId w15:val="{3A790442-E991-4121-A8AB-CA970762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F63892"/>
    <w:pPr>
      <w:tabs>
        <w:tab w:val="center" w:pos="4513"/>
        <w:tab w:val="right" w:pos="9026"/>
      </w:tabs>
    </w:pPr>
    <w:rPr>
      <w:lang w:val="x-none" w:eastAsia="x-none"/>
    </w:rPr>
  </w:style>
  <w:style w:type="character" w:customStyle="1" w:styleId="HeaderChar">
    <w:name w:val="Header Char"/>
    <w:link w:val="Header"/>
    <w:uiPriority w:val="99"/>
    <w:semiHidden/>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FollowedHyperlink">
    <w:name w:val="FollowedHyperlink"/>
    <w:uiPriority w:val="99"/>
    <w:semiHidden/>
    <w:unhideWhenUsed/>
    <w:rsid w:val="008C467C"/>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imboltonnurserygroup@hotmail.co.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7135F6-C269-41FB-873D-22D353E26D23}">
  <ds:schemaRefs>
    <ds:schemaRef ds:uri="http://schemas.openxmlformats.org/officeDocument/2006/bibliography"/>
  </ds:schemaRefs>
</ds:datastoreItem>
</file>

<file path=customXml/itemProps2.xml><?xml version="1.0" encoding="utf-8"?>
<ds:datastoreItem xmlns:ds="http://schemas.openxmlformats.org/officeDocument/2006/customXml" ds:itemID="{9B9B2246-71BA-43EA-AB4F-9951FBE10C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B7E783A-E734-45EA-BB20-5E2765F0C49C}">
  <ds:schemaRefs>
    <ds:schemaRef ds:uri="http://schemas.microsoft.com/sharepoint/v3/contenttype/forms"/>
  </ds:schemaRefs>
</ds:datastoreItem>
</file>

<file path=customXml/itemProps4.xml><?xml version="1.0" encoding="utf-8"?>
<ds:datastoreItem xmlns:ds="http://schemas.openxmlformats.org/officeDocument/2006/customXml" ds:itemID="{C24C1446-C00C-435E-9B4C-54176C72A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1421</Words>
  <Characters>8104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Early years setting prospectus</vt:lpstr>
    </vt:vector>
  </TitlesOfParts>
  <Company>PSLA</Company>
  <LinksUpToDate>false</LinksUpToDate>
  <CharactersWithSpaces>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Kate Neil</dc:creator>
  <cp:keywords/>
  <cp:lastModifiedBy>Nickie Sheers</cp:lastModifiedBy>
  <cp:revision>2</cp:revision>
  <cp:lastPrinted>2025-09-12T12:03:00Z</cp:lastPrinted>
  <dcterms:created xsi:type="dcterms:W3CDTF">2025-09-12T13:10:00Z</dcterms:created>
  <dcterms:modified xsi:type="dcterms:W3CDTF">2025-09-12T13:10:00Z</dcterms:modified>
</cp:coreProperties>
</file>